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51" w:rsidRDefault="00210551" w:rsidP="002105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17A54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17A54">
        <w:rPr>
          <w:rFonts w:ascii="Times New Roman" w:hAnsi="Times New Roman" w:cs="Times New Roman"/>
          <w:b/>
          <w:sz w:val="24"/>
          <w:szCs w:val="24"/>
        </w:rPr>
        <w:t>259/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210551" w:rsidRDefault="00210551" w:rsidP="002105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Błażowej</w:t>
      </w:r>
    </w:p>
    <w:p w:rsidR="00210551" w:rsidRDefault="00517A54" w:rsidP="002105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23.07.</w:t>
      </w:r>
      <w:r w:rsidR="00210551">
        <w:rPr>
          <w:rFonts w:ascii="Times New Roman" w:hAnsi="Times New Roman" w:cs="Times New Roman"/>
          <w:b/>
          <w:sz w:val="24"/>
          <w:szCs w:val="24"/>
        </w:rPr>
        <w:t>2018r.</w:t>
      </w:r>
    </w:p>
    <w:p w:rsidR="00210551" w:rsidRDefault="00210551" w:rsidP="002105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0551" w:rsidRDefault="00210551" w:rsidP="002105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0551" w:rsidRDefault="00210551" w:rsidP="00517A54">
      <w:pPr>
        <w:spacing w:after="0" w:line="276" w:lineRule="auto"/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sprawie: zmiany uchwały w  sprawie organizacji wspólnej obsługi finansowo-księgowej, administracyjnej i organizacyjnej dla jednostek organizacyjnych Gminy Błażowa</w:t>
      </w:r>
    </w:p>
    <w:p w:rsidR="00210551" w:rsidRDefault="00210551" w:rsidP="00517A54">
      <w:pPr>
        <w:spacing w:after="0" w:line="276" w:lineRule="auto"/>
        <w:ind w:right="-142"/>
        <w:rPr>
          <w:rFonts w:ascii="Times New Roman" w:hAnsi="Times New Roman" w:cs="Times New Roman"/>
        </w:rPr>
      </w:pPr>
    </w:p>
    <w:p w:rsidR="00210551" w:rsidRDefault="00210551" w:rsidP="00517A54">
      <w:pPr>
        <w:spacing w:after="0" w:line="276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Na podstawie art.10a , art. 10b ust.1 i ust.2  oraz art. 18 ust. 2 pkt. </w:t>
      </w:r>
      <w:r w:rsidR="00517A54">
        <w:rPr>
          <w:rFonts w:ascii="Times New Roman" w:hAnsi="Times New Roman" w:cs="Times New Roman"/>
          <w:color w:val="000000"/>
          <w:lang w:eastAsia="pl-PL" w:bidi="pl-PL"/>
        </w:rPr>
        <w:t>9 lit. h i art. 40 ust.2 pkt.2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ustawy z </w:t>
      </w:r>
      <w:r w:rsidR="00517A54">
        <w:rPr>
          <w:rFonts w:ascii="Times New Roman" w:hAnsi="Times New Roman" w:cs="Times New Roman"/>
          <w:color w:val="000000"/>
          <w:lang w:eastAsia="pl-PL" w:bidi="pl-PL"/>
        </w:rPr>
        <w:t> d</w:t>
      </w:r>
      <w:r>
        <w:rPr>
          <w:rFonts w:ascii="Times New Roman" w:hAnsi="Times New Roman" w:cs="Times New Roman"/>
          <w:color w:val="000000"/>
          <w:lang w:eastAsia="pl-PL" w:bidi="pl-PL"/>
        </w:rPr>
        <w:t>nia 8 marca 1990 roku o samorządzie gminnym (Dz.</w:t>
      </w:r>
      <w:r w:rsidR="00517A54">
        <w:rPr>
          <w:rFonts w:ascii="Times New Roman" w:hAnsi="Times New Roman" w:cs="Times New Roman"/>
          <w:color w:val="000000"/>
          <w:lang w:eastAsia="pl-PL" w:bidi="pl-PL"/>
        </w:rPr>
        <w:t xml:space="preserve"> U. z 2018r. poz. 994 ze zm.),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art. 12 ust. 1 pkt. 2 i ust. 2 ustawy z dnia 27 stycznia 2009r. o finansach publicznych (Dz. U. z 2017r. poz. 2077 ze zm.), uchwala się, co następuje :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60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60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§1.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1.W uchwale nr: XXIX/142/2016 Rady Miejskiej w Błażowej z dnia 28 listopada 2016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r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sprawie organizacji wspólnej obsługi finansowo-księgowej,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administracyjnej i organizacyjnej dla jednostek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organizacyjnych gminy Błażowa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§ 1 dodaje się kolejny punkt: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„ 11. „Klub dziecięcy Malus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zek”  w Błażowej”</w:t>
      </w:r>
    </w:p>
    <w:p w:rsidR="00517A54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2.W załączniku Nr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1 do w/w uchwały stanowiącym  Statut Zespołu Obsługi Placówek Oświatowych 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Błażowej  w § 3 dodaje się zapis :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„ – Klubu dziecięcego Maluszek w Błażowej</w:t>
      </w:r>
      <w:r w:rsidR="00517A54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”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57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57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§5.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Wykonanie Uchwały powierza się Burmistrzowi Błażowej. 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57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 w:firstLine="357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§ 6.</w:t>
      </w:r>
    </w:p>
    <w:p w:rsidR="00210551" w:rsidRDefault="00210551" w:rsidP="00517A54">
      <w:pPr>
        <w:pStyle w:val="Bodytext20"/>
        <w:shd w:val="clear" w:color="auto" w:fill="auto"/>
        <w:spacing w:before="0" w:after="0" w:line="276" w:lineRule="auto"/>
        <w:ind w:righ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Uchwała wchodzi w życie z dniem podjęcia.</w:t>
      </w:r>
    </w:p>
    <w:p w:rsidR="00210551" w:rsidRDefault="00210551" w:rsidP="00210551">
      <w:pPr>
        <w:spacing w:after="0"/>
        <w:ind w:left="964" w:right="964"/>
      </w:pPr>
    </w:p>
    <w:p w:rsidR="00210551" w:rsidRDefault="00210551" w:rsidP="00210551">
      <w:pPr>
        <w:spacing w:after="0"/>
        <w:ind w:left="964" w:right="964"/>
      </w:pPr>
    </w:p>
    <w:p w:rsidR="00210551" w:rsidRDefault="00210551" w:rsidP="00210551">
      <w:pPr>
        <w:spacing w:after="0"/>
        <w:ind w:left="964" w:right="964"/>
      </w:pPr>
    </w:p>
    <w:p w:rsidR="00210551" w:rsidRDefault="00517A54" w:rsidP="00517A54">
      <w:pPr>
        <w:spacing w:after="0"/>
        <w:ind w:left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210551">
        <w:rPr>
          <w:rFonts w:ascii="Times New Roman" w:hAnsi="Times New Roman" w:cs="Times New Roman"/>
        </w:rPr>
        <w:t>Przewodniczący Rady Miejskiej</w:t>
      </w:r>
    </w:p>
    <w:p w:rsidR="00517A54" w:rsidRDefault="00517A54" w:rsidP="00517A54">
      <w:pPr>
        <w:spacing w:after="0"/>
        <w:rPr>
          <w:rFonts w:ascii="Times New Roman" w:hAnsi="Times New Roman" w:cs="Times New Roman"/>
        </w:rPr>
      </w:pPr>
    </w:p>
    <w:p w:rsidR="00210551" w:rsidRDefault="00517A54" w:rsidP="00517A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10551">
        <w:rPr>
          <w:rFonts w:ascii="Times New Roman" w:hAnsi="Times New Roman" w:cs="Times New Roman"/>
        </w:rPr>
        <w:t xml:space="preserve">Jurek </w:t>
      </w:r>
      <w:proofErr w:type="spellStart"/>
      <w:r w:rsidR="00210551">
        <w:rPr>
          <w:rFonts w:ascii="Times New Roman" w:hAnsi="Times New Roman" w:cs="Times New Roman"/>
        </w:rPr>
        <w:t>Faraś</w:t>
      </w:r>
      <w:proofErr w:type="spellEnd"/>
    </w:p>
    <w:sectPr w:rsidR="0021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DBD"/>
    <w:multiLevelType w:val="hybridMultilevel"/>
    <w:tmpl w:val="B4F243A2"/>
    <w:lvl w:ilvl="0" w:tplc="17B874A8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1"/>
    <w:rsid w:val="000C1635"/>
    <w:rsid w:val="00210551"/>
    <w:rsid w:val="00464412"/>
    <w:rsid w:val="00517A54"/>
    <w:rsid w:val="00862E8D"/>
    <w:rsid w:val="00AD3238"/>
    <w:rsid w:val="00D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00FB-248D-4468-8C37-C966EDCB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5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21055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10551"/>
    <w:pPr>
      <w:widowControl w:val="0"/>
      <w:shd w:val="clear" w:color="auto" w:fill="FFFFFF"/>
      <w:spacing w:before="240" w:after="240" w:line="24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 Pończocha</cp:lastModifiedBy>
  <cp:revision>2</cp:revision>
  <dcterms:created xsi:type="dcterms:W3CDTF">2018-08-06T09:39:00Z</dcterms:created>
  <dcterms:modified xsi:type="dcterms:W3CDTF">2018-08-06T09:39:00Z</dcterms:modified>
</cp:coreProperties>
</file>